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 xml:space="preserve">Eesti Ornitoloogiaühing valis 2018. aasta linnuks metsise. Metsis on üks meie </w:t>
      </w:r>
      <w:proofErr w:type="spellStart"/>
      <w:r>
        <w:rPr>
          <w:rFonts w:ascii="Arial" w:hAnsi="Arial" w:cs="Arial"/>
          <w:color w:val="000000"/>
          <w:sz w:val="27"/>
          <w:szCs w:val="27"/>
        </w:rPr>
        <w:t>põlislooduse</w:t>
      </w:r>
      <w:proofErr w:type="spellEnd"/>
      <w:r>
        <w:rPr>
          <w:rFonts w:ascii="Arial" w:hAnsi="Arial" w:cs="Arial"/>
          <w:color w:val="000000"/>
          <w:sz w:val="27"/>
          <w:szCs w:val="27"/>
        </w:rPr>
        <w:t xml:space="preserve"> sümbolitest ja sobib hästi kandma aasta linnu tiitlit Eesti Vabariigi sajanda sünnipäeva aastal.</w:t>
      </w:r>
    </w:p>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 xml:space="preserve">Kõige rohkem kahju teevad metsistele metsade majandamine lageraietega, suur </w:t>
      </w:r>
      <w:proofErr w:type="spellStart"/>
      <w:r>
        <w:rPr>
          <w:rFonts w:ascii="Arial" w:hAnsi="Arial" w:cs="Arial"/>
          <w:color w:val="000000"/>
          <w:sz w:val="27"/>
          <w:szCs w:val="27"/>
        </w:rPr>
        <w:t>kisklussurve</w:t>
      </w:r>
      <w:proofErr w:type="spellEnd"/>
      <w:r>
        <w:rPr>
          <w:rFonts w:ascii="Arial" w:hAnsi="Arial" w:cs="Arial"/>
          <w:color w:val="000000"/>
          <w:sz w:val="27"/>
          <w:szCs w:val="27"/>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Metsise ja teiste metsakanaliste kohta saab lähemalt lugeda aasta linnu kodulehelt www.eoy.ee/metsis.</w:t>
      </w:r>
    </w:p>
    <w:p w:rsidR="00B65907" w:rsidRDefault="00B65907" w:rsidP="00B65907">
      <w:pPr>
        <w:pStyle w:val="Normaallaadveeb"/>
        <w:shd w:val="clear" w:color="auto" w:fill="FFFFFF"/>
        <w:spacing w:before="0" w:beforeAutospacing="0" w:after="0" w:afterAutospacing="0" w:line="408" w:lineRule="atLeast"/>
        <w:textAlignment w:val="baseline"/>
        <w:rPr>
          <w:rFonts w:ascii="Arial" w:hAnsi="Arial" w:cs="Arial"/>
          <w:color w:val="000000"/>
          <w:sz w:val="27"/>
          <w:szCs w:val="27"/>
        </w:rPr>
      </w:pPr>
      <w:r>
        <w:rPr>
          <w:rFonts w:ascii="Arial" w:hAnsi="Arial" w:cs="Arial"/>
          <w:color w:val="000000"/>
          <w:sz w:val="27"/>
          <w:szCs w:val="27"/>
        </w:rPr>
        <w:lastRenderedPageBreak/>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w:t>
      </w:r>
      <w:r>
        <w:rPr>
          <w:rStyle w:val="caps"/>
          <w:rFonts w:ascii="Arial" w:hAnsi="Arial" w:cs="Arial"/>
          <w:color w:val="000000"/>
          <w:sz w:val="27"/>
          <w:szCs w:val="27"/>
          <w:bdr w:val="none" w:sz="0" w:space="0" w:color="auto" w:frame="1"/>
        </w:rPr>
        <w:t>EOÜ</w:t>
      </w:r>
      <w:r>
        <w:rPr>
          <w:rFonts w:ascii="Arial" w:hAnsi="Arial" w:cs="Arial"/>
          <w:color w:val="000000"/>
          <w:sz w:val="27"/>
          <w:szCs w:val="27"/>
        </w:rPr>
        <w:t> kodulehel www.eoy.ee/aastalind.</w:t>
      </w:r>
    </w:p>
    <w:p w:rsidR="00B65907" w:rsidRDefault="00B65907" w:rsidP="00B65907">
      <w:pPr>
        <w:pStyle w:val="Normaallaadveeb"/>
        <w:shd w:val="clear" w:color="auto" w:fill="FFFFFF"/>
        <w:spacing w:before="0" w:beforeAutospacing="0" w:after="450" w:afterAutospacing="0" w:line="408" w:lineRule="atLeast"/>
        <w:textAlignment w:val="baseline"/>
        <w:rPr>
          <w:rFonts w:ascii="Arial" w:hAnsi="Arial" w:cs="Arial"/>
          <w:color w:val="000000"/>
          <w:sz w:val="27"/>
          <w:szCs w:val="27"/>
        </w:rPr>
      </w:pPr>
      <w:r>
        <w:rPr>
          <w:rFonts w:ascii="Arial" w:hAnsi="Arial" w:cs="Arial"/>
          <w:color w:val="000000"/>
          <w:sz w:val="27"/>
          <w:szCs w:val="27"/>
        </w:rPr>
        <w:t>Aasta lindu toetab Keskkonnainvesteeringute Keskus.</w:t>
      </w:r>
    </w:p>
    <w:p w:rsidR="00D574AD" w:rsidRDefault="00B65907">
      <w:r>
        <w:rPr>
          <w:noProof/>
          <w:lang w:eastAsia="et-EE"/>
        </w:rPr>
        <w:drawing>
          <wp:inline distT="0" distB="0" distL="0" distR="0" wp14:anchorId="5F254015" wp14:editId="5A46162F">
            <wp:extent cx="4067175" cy="3124200"/>
            <wp:effectExtent l="0" t="0" r="9525" b="0"/>
            <wp:docPr id="1" name="Pilt 1" descr="Pildiotsingu metsis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diotsingu metsis tulem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2750" cy="3397335"/>
                    </a:xfrm>
                    <a:prstGeom prst="rect">
                      <a:avLst/>
                    </a:prstGeom>
                    <a:noFill/>
                    <a:ln>
                      <a:noFill/>
                    </a:ln>
                  </pic:spPr>
                </pic:pic>
              </a:graphicData>
            </a:graphic>
          </wp:inline>
        </w:drawing>
      </w:r>
    </w:p>
    <w:sectPr w:rsidR="00D574AD" w:rsidSect="00B6590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701"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8A" w:rsidRDefault="00D6568A" w:rsidP="00B65907">
      <w:pPr>
        <w:spacing w:after="0" w:line="240" w:lineRule="auto"/>
      </w:pPr>
      <w:r>
        <w:separator/>
      </w:r>
    </w:p>
  </w:endnote>
  <w:endnote w:type="continuationSeparator" w:id="0">
    <w:p w:rsidR="00D6568A" w:rsidRDefault="00D6568A" w:rsidP="00B6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8A" w:rsidRDefault="00D6568A" w:rsidP="00B65907">
      <w:pPr>
        <w:spacing w:after="0" w:line="240" w:lineRule="auto"/>
      </w:pPr>
      <w:r>
        <w:separator/>
      </w:r>
    </w:p>
  </w:footnote>
  <w:footnote w:type="continuationSeparator" w:id="0">
    <w:p w:rsidR="00D6568A" w:rsidRDefault="00D6568A" w:rsidP="00B6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Pis"/>
    </w:pPr>
    <w:r>
      <w:t>Tekstitööttlus</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07" w:rsidRDefault="00B65907">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07"/>
    <w:rsid w:val="00B65907"/>
    <w:rsid w:val="00D574AD"/>
    <w:rsid w:val="00D656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4:docId w14:val="09EEE516"/>
  <w15:chartTrackingRefBased/>
  <w15:docId w15:val="{E7C3CC6A-83A4-4D54-AA4F-79160A2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6590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aps">
    <w:name w:val="caps"/>
    <w:basedOn w:val="Liguvaikefont"/>
    <w:rsid w:val="00B65907"/>
  </w:style>
  <w:style w:type="paragraph" w:styleId="Pis">
    <w:name w:val="header"/>
    <w:basedOn w:val="Normaallaad"/>
    <w:link w:val="PisMrk"/>
    <w:uiPriority w:val="99"/>
    <w:unhideWhenUsed/>
    <w:rsid w:val="00B65907"/>
    <w:pPr>
      <w:tabs>
        <w:tab w:val="center" w:pos="4536"/>
        <w:tab w:val="right" w:pos="9072"/>
      </w:tabs>
      <w:spacing w:after="0" w:line="240" w:lineRule="auto"/>
    </w:pPr>
  </w:style>
  <w:style w:type="character" w:customStyle="1" w:styleId="PisMrk">
    <w:name w:val="Päis Märk"/>
    <w:basedOn w:val="Liguvaikefont"/>
    <w:link w:val="Pis"/>
    <w:uiPriority w:val="99"/>
    <w:rsid w:val="00B65907"/>
  </w:style>
  <w:style w:type="paragraph" w:styleId="Jalus">
    <w:name w:val="footer"/>
    <w:basedOn w:val="Normaallaad"/>
    <w:link w:val="JalusMrk"/>
    <w:uiPriority w:val="99"/>
    <w:unhideWhenUsed/>
    <w:rsid w:val="00B65907"/>
    <w:pPr>
      <w:tabs>
        <w:tab w:val="center" w:pos="4536"/>
        <w:tab w:val="right" w:pos="9072"/>
      </w:tabs>
      <w:spacing w:after="0" w:line="240" w:lineRule="auto"/>
    </w:pPr>
  </w:style>
  <w:style w:type="character" w:customStyle="1" w:styleId="JalusMrk">
    <w:name w:val="Jalus Märk"/>
    <w:basedOn w:val="Liguvaikefont"/>
    <w:link w:val="Jalus"/>
    <w:uiPriority w:val="99"/>
    <w:rsid w:val="00B6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1659</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talviste</dc:creator>
  <cp:keywords/>
  <dc:description/>
  <cp:lastModifiedBy>kaspar talviste</cp:lastModifiedBy>
  <cp:revision>1</cp:revision>
  <dcterms:created xsi:type="dcterms:W3CDTF">2018-04-16T06:30:00Z</dcterms:created>
  <dcterms:modified xsi:type="dcterms:W3CDTF">2018-04-16T06:36:00Z</dcterms:modified>
</cp:coreProperties>
</file>